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ABA0" w14:textId="77777777" w:rsidR="00350820" w:rsidRDefault="00350820" w:rsidP="00350820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宋体" w:hint="eastAsia"/>
          <w:b/>
          <w:sz w:val="30"/>
          <w:szCs w:val="30"/>
        </w:rPr>
        <w:t>附件</w:t>
      </w:r>
      <w:r>
        <w:rPr>
          <w:rFonts w:ascii="Times New Roman" w:hAnsi="Times New Roman" w:hint="eastAsia"/>
          <w:b/>
          <w:sz w:val="30"/>
          <w:szCs w:val="30"/>
        </w:rPr>
        <w:t>1</w:t>
      </w:r>
    </w:p>
    <w:p w14:paraId="6C1BD597" w14:textId="77777777" w:rsidR="00350820" w:rsidRDefault="00350820" w:rsidP="00350820">
      <w:pPr>
        <w:jc w:val="center"/>
        <w:rPr>
          <w:rFonts w:ascii="Times New Roman" w:eastAsia="黑体" w:hAnsi="Times New Roman"/>
          <w:sz w:val="32"/>
          <w:szCs w:val="30"/>
        </w:rPr>
      </w:pPr>
      <w:r>
        <w:rPr>
          <w:rFonts w:ascii="Times New Roman" w:eastAsia="黑体" w:hAnsi="黑体" w:hint="eastAsia"/>
          <w:sz w:val="32"/>
          <w:szCs w:val="30"/>
        </w:rPr>
        <w:t>会</w:t>
      </w:r>
      <w:r>
        <w:rPr>
          <w:rFonts w:ascii="Times New Roman" w:eastAsia="黑体" w:hAnsi="Times New Roman" w:hint="eastAsia"/>
          <w:sz w:val="32"/>
          <w:szCs w:val="30"/>
        </w:rPr>
        <w:t xml:space="preserve">  </w:t>
      </w:r>
      <w:r>
        <w:rPr>
          <w:rFonts w:ascii="Times New Roman" w:eastAsia="黑体" w:hAnsi="黑体" w:hint="eastAsia"/>
          <w:sz w:val="32"/>
          <w:szCs w:val="30"/>
        </w:rPr>
        <w:t>议</w:t>
      </w:r>
      <w:r>
        <w:rPr>
          <w:rFonts w:ascii="Times New Roman" w:eastAsia="黑体" w:hAnsi="Times New Roman" w:hint="eastAsia"/>
          <w:sz w:val="32"/>
          <w:szCs w:val="30"/>
        </w:rPr>
        <w:t xml:space="preserve">  </w:t>
      </w:r>
      <w:r>
        <w:rPr>
          <w:rFonts w:ascii="Times New Roman" w:eastAsia="黑体" w:hAnsi="黑体" w:hint="eastAsia"/>
          <w:sz w:val="32"/>
          <w:szCs w:val="30"/>
        </w:rPr>
        <w:t>回</w:t>
      </w:r>
      <w:r>
        <w:rPr>
          <w:rFonts w:ascii="Times New Roman" w:eastAsia="黑体" w:hAnsi="Times New Roman" w:hint="eastAsia"/>
          <w:sz w:val="32"/>
          <w:szCs w:val="30"/>
        </w:rPr>
        <w:t xml:space="preserve">  </w:t>
      </w:r>
      <w:r>
        <w:rPr>
          <w:rFonts w:ascii="Times New Roman" w:eastAsia="黑体" w:hAnsi="黑体" w:hint="eastAsia"/>
          <w:sz w:val="32"/>
          <w:szCs w:val="30"/>
        </w:rPr>
        <w:t>执</w:t>
      </w:r>
    </w:p>
    <w:tbl>
      <w:tblPr>
        <w:tblW w:w="52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8"/>
        <w:gridCol w:w="1814"/>
        <w:gridCol w:w="976"/>
        <w:gridCol w:w="698"/>
        <w:gridCol w:w="976"/>
        <w:gridCol w:w="2308"/>
        <w:gridCol w:w="2296"/>
        <w:gridCol w:w="1814"/>
        <w:gridCol w:w="2204"/>
      </w:tblGrid>
      <w:tr w:rsidR="00350820" w14:paraId="11D23422" w14:textId="77777777" w:rsidTr="00B63726">
        <w:trPr>
          <w:jc w:val="center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F21A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  <w:r>
              <w:rPr>
                <w:rFonts w:ascii="Times New Roman" w:eastAsia="仿宋" w:hAnsi="仿宋" w:cs="Arial" w:hint="eastAsia"/>
                <w:bCs/>
                <w:color w:val="000000"/>
                <w:kern w:val="2"/>
                <w:szCs w:val="30"/>
              </w:rPr>
              <w:t>单位名称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86D2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仿宋" w:cs="Arial"/>
                <w:bCs/>
                <w:color w:val="000000"/>
                <w:kern w:val="2"/>
                <w:szCs w:val="30"/>
              </w:rPr>
            </w:pPr>
            <w:r>
              <w:rPr>
                <w:rFonts w:ascii="Times New Roman" w:eastAsia="仿宋" w:hAnsi="Times New Roman" w:cs="Arial" w:hint="eastAsia"/>
                <w:bCs/>
                <w:color w:val="000000"/>
                <w:szCs w:val="30"/>
              </w:rPr>
              <w:t>纳税人识别号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E2B0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  <w:r>
              <w:rPr>
                <w:rFonts w:ascii="Times New Roman" w:eastAsia="仿宋" w:hAnsi="仿宋" w:cs="Arial" w:hint="eastAsia"/>
                <w:bCs/>
                <w:color w:val="000000"/>
                <w:kern w:val="2"/>
                <w:szCs w:val="30"/>
              </w:rPr>
              <w:t>姓名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2D7D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  <w:r>
              <w:rPr>
                <w:rFonts w:ascii="Times New Roman" w:eastAsia="仿宋" w:hAnsi="仿宋" w:cs="Arial" w:hint="eastAsia"/>
                <w:bCs/>
                <w:color w:val="000000"/>
                <w:kern w:val="2"/>
                <w:szCs w:val="30"/>
              </w:rPr>
              <w:t>性别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ED0E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  <w:r>
              <w:rPr>
                <w:rFonts w:ascii="Times New Roman" w:eastAsia="仿宋" w:hAnsi="仿宋" w:cs="Arial" w:hint="eastAsia"/>
                <w:bCs/>
                <w:color w:val="000000"/>
                <w:kern w:val="2"/>
                <w:szCs w:val="30"/>
              </w:rPr>
              <w:t>职务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35E0FE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仿宋" w:cs="Arial"/>
                <w:bCs/>
                <w:color w:val="000000"/>
                <w:kern w:val="2"/>
                <w:szCs w:val="30"/>
              </w:rPr>
            </w:pPr>
            <w:r>
              <w:rPr>
                <w:rFonts w:ascii="Times New Roman" w:eastAsia="仿宋" w:hAnsi="仿宋" w:cs="Arial"/>
                <w:bCs/>
                <w:color w:val="000000"/>
                <w:kern w:val="2"/>
                <w:szCs w:val="30"/>
              </w:rPr>
              <w:t>身份证号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053EDF" w14:textId="77777777" w:rsidR="00350820" w:rsidRDefault="00350820" w:rsidP="00B63726">
            <w:pPr>
              <w:pStyle w:val="a7"/>
              <w:spacing w:before="0" w:after="0"/>
              <w:jc w:val="center"/>
              <w:rPr>
                <w:rFonts w:ascii="Times New Roman" w:eastAsia="仿宋" w:hAnsi="仿宋" w:cs="Arial"/>
                <w:bCs/>
                <w:color w:val="000000"/>
                <w:kern w:val="2"/>
                <w:szCs w:val="30"/>
              </w:rPr>
            </w:pPr>
            <w:r>
              <w:rPr>
                <w:rFonts w:ascii="Times New Roman" w:eastAsia="仿宋" w:hAnsi="仿宋" w:cs="Arial" w:hint="eastAsia"/>
                <w:bCs/>
                <w:color w:val="000000"/>
                <w:kern w:val="2"/>
                <w:szCs w:val="30"/>
              </w:rPr>
              <w:t>专业领域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F69B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  <w:r>
              <w:rPr>
                <w:rFonts w:ascii="Times New Roman" w:eastAsia="仿宋" w:hAnsi="仿宋" w:cs="Arial" w:hint="eastAsia"/>
                <w:bCs/>
                <w:color w:val="000000"/>
                <w:kern w:val="2"/>
                <w:szCs w:val="30"/>
              </w:rPr>
              <w:t>联系电话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936B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  <w:r>
              <w:rPr>
                <w:rFonts w:ascii="Times New Roman" w:eastAsia="仿宋" w:hAnsi="仿宋" w:cs="Arial" w:hint="eastAsia"/>
                <w:bCs/>
                <w:color w:val="000000"/>
                <w:kern w:val="2"/>
                <w:szCs w:val="30"/>
              </w:rPr>
              <w:t>电子邮箱</w:t>
            </w:r>
          </w:p>
        </w:tc>
      </w:tr>
      <w:tr w:rsidR="00350820" w14:paraId="1968D575" w14:textId="77777777" w:rsidTr="00B63726">
        <w:trPr>
          <w:jc w:val="center"/>
        </w:trPr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C209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EEAA44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A1C3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6C03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9572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75EEB0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529939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FDE5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4FA07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</w:tr>
      <w:tr w:rsidR="00350820" w14:paraId="2EE08627" w14:textId="77777777" w:rsidTr="00B63726">
        <w:trPr>
          <w:jc w:val="center"/>
        </w:trPr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A718" w14:textId="77777777" w:rsidR="00350820" w:rsidRDefault="00350820" w:rsidP="00B63726">
            <w:pPr>
              <w:widowControl/>
              <w:jc w:val="center"/>
              <w:rPr>
                <w:rFonts w:ascii="Times New Roman" w:eastAsia="仿宋" w:hAnsi="Times New Roman" w:cs="Arial"/>
                <w:bCs/>
                <w:color w:val="000000"/>
                <w:sz w:val="24"/>
                <w:szCs w:val="30"/>
              </w:rPr>
            </w:pPr>
          </w:p>
        </w:tc>
        <w:tc>
          <w:tcPr>
            <w:tcW w:w="6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042966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F430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AFDF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076E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9E5E6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356159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8766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1565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</w:tr>
      <w:tr w:rsidR="00350820" w14:paraId="4FF82F0F" w14:textId="77777777" w:rsidTr="00B63726">
        <w:trPr>
          <w:jc w:val="center"/>
        </w:trPr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646D" w14:textId="77777777" w:rsidR="00350820" w:rsidRDefault="00350820" w:rsidP="00B63726">
            <w:pPr>
              <w:widowControl/>
              <w:jc w:val="center"/>
              <w:rPr>
                <w:rFonts w:ascii="Times New Roman" w:eastAsia="仿宋" w:hAnsi="Times New Roman" w:cs="Arial"/>
                <w:bCs/>
                <w:color w:val="000000"/>
                <w:sz w:val="24"/>
                <w:szCs w:val="30"/>
              </w:rPr>
            </w:pPr>
          </w:p>
        </w:tc>
        <w:tc>
          <w:tcPr>
            <w:tcW w:w="6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2496C5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8D011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0779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8AFF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6B0A89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8028EE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DFF1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0434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</w:tr>
      <w:tr w:rsidR="00350820" w14:paraId="51293036" w14:textId="77777777" w:rsidTr="00B63726">
        <w:trPr>
          <w:jc w:val="center"/>
        </w:trPr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2923" w14:textId="77777777" w:rsidR="00350820" w:rsidRDefault="00350820" w:rsidP="00B63726">
            <w:pPr>
              <w:widowControl/>
              <w:jc w:val="center"/>
              <w:rPr>
                <w:rFonts w:ascii="Times New Roman" w:eastAsia="仿宋" w:hAnsi="Times New Roman" w:cs="Arial"/>
                <w:bCs/>
                <w:color w:val="000000"/>
                <w:sz w:val="24"/>
                <w:szCs w:val="30"/>
              </w:rPr>
            </w:pPr>
          </w:p>
        </w:tc>
        <w:tc>
          <w:tcPr>
            <w:tcW w:w="6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6129FD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9592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C087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8E79E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A5383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C2D4DC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CB098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FABA9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</w:tr>
      <w:tr w:rsidR="00350820" w14:paraId="32B5FB75" w14:textId="77777777" w:rsidTr="00B63726">
        <w:trPr>
          <w:jc w:val="center"/>
        </w:trPr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5BD6" w14:textId="77777777" w:rsidR="00350820" w:rsidRDefault="00350820" w:rsidP="00B63726">
            <w:pPr>
              <w:widowControl/>
              <w:jc w:val="center"/>
              <w:rPr>
                <w:rFonts w:ascii="Times New Roman" w:eastAsia="仿宋" w:hAnsi="Times New Roman" w:cs="Arial"/>
                <w:bCs/>
                <w:color w:val="000000"/>
                <w:sz w:val="24"/>
                <w:szCs w:val="30"/>
              </w:rPr>
            </w:pPr>
          </w:p>
        </w:tc>
        <w:tc>
          <w:tcPr>
            <w:tcW w:w="6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00DF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6CF1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0BD5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B9949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34541F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8BF17E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C4C83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F9FB" w14:textId="77777777" w:rsidR="00350820" w:rsidRDefault="00350820" w:rsidP="00B63726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  <w:bCs/>
                <w:color w:val="000000"/>
                <w:kern w:val="2"/>
                <w:szCs w:val="30"/>
              </w:rPr>
            </w:pPr>
          </w:p>
        </w:tc>
      </w:tr>
    </w:tbl>
    <w:p w14:paraId="0A7C9937" w14:textId="77777777" w:rsidR="00350820" w:rsidRDefault="00350820" w:rsidP="00350820">
      <w:pPr>
        <w:pStyle w:val="a7"/>
        <w:spacing w:before="0" w:beforeAutospacing="0" w:after="0" w:afterAutospacing="0"/>
        <w:rPr>
          <w:rFonts w:ascii="Times New Roman" w:eastAsia="仿宋" w:hAnsi="仿宋"/>
          <w:sz w:val="30"/>
          <w:szCs w:val="30"/>
        </w:rPr>
      </w:pPr>
      <w:r>
        <w:rPr>
          <w:rFonts w:ascii="Times New Roman" w:eastAsia="仿宋" w:hAnsi="仿宋" w:hint="eastAsia"/>
          <w:sz w:val="30"/>
          <w:szCs w:val="30"/>
        </w:rPr>
        <w:t>正式通知可在协会官方网站（</w:t>
      </w:r>
      <w:r>
        <w:rPr>
          <w:rFonts w:ascii="Times New Roman" w:eastAsia="仿宋" w:hAnsi="仿宋"/>
          <w:sz w:val="30"/>
          <w:szCs w:val="30"/>
        </w:rPr>
        <w:t>http://www.cteic.com/</w:t>
      </w:r>
      <w:r>
        <w:rPr>
          <w:rFonts w:ascii="Times New Roman" w:eastAsia="仿宋" w:hAnsi="仿宋" w:hint="eastAsia"/>
          <w:sz w:val="30"/>
          <w:szCs w:val="30"/>
        </w:rPr>
        <w:t>）下载</w:t>
      </w:r>
    </w:p>
    <w:p w14:paraId="690E810F" w14:textId="77777777" w:rsidR="00350820" w:rsidRDefault="00350820" w:rsidP="00350820">
      <w:pPr>
        <w:jc w:val="left"/>
        <w:rPr>
          <w:rFonts w:ascii="Times New Roman" w:eastAsia="仿宋" w:hAnsi="Times New Roman" w:cs="Times New Roman"/>
          <w:kern w:val="0"/>
          <w:sz w:val="30"/>
          <w:szCs w:val="30"/>
        </w:rPr>
      </w:pPr>
      <w:hyperlink r:id="rId7" w:history="1">
        <w:r>
          <w:rPr>
            <w:rStyle w:val="a9"/>
            <w:rFonts w:ascii="Times New Roman" w:eastAsia="仿宋" w:hAnsi="Times New Roman" w:cs="Times New Roman"/>
            <w:kern w:val="0"/>
            <w:sz w:val="30"/>
            <w:szCs w:val="30"/>
          </w:rPr>
          <w:t>请参会单位于</w:t>
        </w:r>
        <w:r>
          <w:rPr>
            <w:rStyle w:val="a9"/>
            <w:rFonts w:ascii="Times New Roman" w:eastAsia="仿宋" w:hAnsi="Times New Roman" w:cs="Times New Roman" w:hint="eastAsia"/>
            <w:kern w:val="0"/>
            <w:sz w:val="30"/>
            <w:szCs w:val="30"/>
          </w:rPr>
          <w:t>4</w:t>
        </w:r>
        <w:r>
          <w:rPr>
            <w:rStyle w:val="a9"/>
            <w:rFonts w:ascii="Times New Roman" w:eastAsia="仿宋" w:hAnsi="Times New Roman" w:cs="Times New Roman"/>
            <w:kern w:val="0"/>
            <w:sz w:val="30"/>
            <w:szCs w:val="30"/>
          </w:rPr>
          <w:t>月</w:t>
        </w:r>
        <w:r>
          <w:rPr>
            <w:rStyle w:val="a9"/>
            <w:rFonts w:ascii="Times New Roman" w:eastAsia="仿宋" w:hAnsi="Times New Roman" w:cs="Times New Roman" w:hint="eastAsia"/>
            <w:kern w:val="0"/>
            <w:sz w:val="30"/>
            <w:szCs w:val="30"/>
          </w:rPr>
          <w:t>13</w:t>
        </w:r>
        <w:r>
          <w:rPr>
            <w:rStyle w:val="a9"/>
            <w:rFonts w:ascii="Times New Roman" w:eastAsia="仿宋" w:hAnsi="Times New Roman" w:cs="Times New Roman"/>
            <w:kern w:val="0"/>
            <w:sz w:val="30"/>
            <w:szCs w:val="30"/>
          </w:rPr>
          <w:t>日前将回执发送至邮箱</w:t>
        </w:r>
        <w:r>
          <w:rPr>
            <w:rStyle w:val="a9"/>
            <w:rFonts w:ascii="黑体" w:eastAsia="黑体" w:hAnsi="黑体" w:cs="Times New Roman"/>
            <w:spacing w:val="-20"/>
            <w:kern w:val="0"/>
            <w:sz w:val="32"/>
            <w:szCs w:val="32"/>
          </w:rPr>
          <w:t>hgj</w:t>
        </w:r>
        <w:r>
          <w:rPr>
            <w:rStyle w:val="a9"/>
            <w:rFonts w:ascii="黑体" w:eastAsia="黑体" w:hAnsi="黑体" w:cs="Times New Roman" w:hint="eastAsia"/>
            <w:spacing w:val="-20"/>
            <w:kern w:val="0"/>
            <w:sz w:val="32"/>
            <w:szCs w:val="32"/>
          </w:rPr>
          <w:t>lxzs</w:t>
        </w:r>
        <w:r>
          <w:rPr>
            <w:rStyle w:val="a9"/>
            <w:rFonts w:ascii="黑体" w:eastAsia="黑体" w:hAnsi="黑体" w:cs="Times New Roman"/>
            <w:spacing w:val="-20"/>
            <w:kern w:val="0"/>
            <w:sz w:val="32"/>
            <w:szCs w:val="32"/>
          </w:rPr>
          <w:t>@126.com</w:t>
        </w:r>
      </w:hyperlink>
      <w:r>
        <w:rPr>
          <w:rStyle w:val="a9"/>
          <w:rFonts w:ascii="Times New Roman" w:eastAsia="仿宋" w:hAnsi="Times New Roman" w:cs="Times New Roman"/>
          <w:color w:val="auto"/>
          <w:kern w:val="0"/>
          <w:sz w:val="30"/>
          <w:szCs w:val="30"/>
          <w:u w:val="none"/>
        </w:rPr>
        <w:t>。</w:t>
      </w:r>
    </w:p>
    <w:p w14:paraId="71E0EC1F" w14:textId="77777777" w:rsidR="00A76050" w:rsidRPr="00350820" w:rsidRDefault="00A76050" w:rsidP="00350820"/>
    <w:sectPr w:rsidR="00A76050" w:rsidRPr="00350820" w:rsidSect="00350820">
      <w:pgSz w:w="16838" w:h="11906" w:orient="landscape"/>
      <w:pgMar w:top="1588" w:right="1361" w:bottom="158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05C4" w14:textId="77777777" w:rsidR="00FD77D9" w:rsidRDefault="00FD77D9" w:rsidP="00E97238">
      <w:r>
        <w:separator/>
      </w:r>
    </w:p>
  </w:endnote>
  <w:endnote w:type="continuationSeparator" w:id="0">
    <w:p w14:paraId="2AC2C6BB" w14:textId="77777777" w:rsidR="00FD77D9" w:rsidRDefault="00FD77D9" w:rsidP="00E9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D5B1" w14:textId="77777777" w:rsidR="00FD77D9" w:rsidRDefault="00FD77D9" w:rsidP="00E97238">
      <w:r>
        <w:separator/>
      </w:r>
    </w:p>
  </w:footnote>
  <w:footnote w:type="continuationSeparator" w:id="0">
    <w:p w14:paraId="7B4139C5" w14:textId="77777777" w:rsidR="00FD77D9" w:rsidRDefault="00FD77D9" w:rsidP="00E97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53"/>
    <w:rsid w:val="00350820"/>
    <w:rsid w:val="00786806"/>
    <w:rsid w:val="008F7112"/>
    <w:rsid w:val="00A76050"/>
    <w:rsid w:val="00CE1B53"/>
    <w:rsid w:val="00E97238"/>
    <w:rsid w:val="00F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EAD400A-5D67-478C-AF71-8F9F5349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23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2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972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97238"/>
    <w:rPr>
      <w:sz w:val="18"/>
      <w:szCs w:val="18"/>
    </w:rPr>
  </w:style>
  <w:style w:type="paragraph" w:styleId="a7">
    <w:name w:val="Normal (Web)"/>
    <w:basedOn w:val="a"/>
    <w:uiPriority w:val="99"/>
    <w:qFormat/>
    <w:rsid w:val="00E9723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E9723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qFormat/>
    <w:rsid w:val="00E97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1442;&#20250;&#21333;&#20301;&#20110;4&#26376;13&#26085;&#21069;&#23558;&#22238;&#25191;&#21457;&#36865;&#33267;&#37038;&#31665;hgjlxzs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DAE1-E894-4330-86AC-0E369E7F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繁兴</dc:creator>
  <cp:keywords/>
  <dc:description/>
  <cp:lastModifiedBy>孟 繁兴</cp:lastModifiedBy>
  <cp:revision>3</cp:revision>
  <dcterms:created xsi:type="dcterms:W3CDTF">2022-04-01T06:17:00Z</dcterms:created>
  <dcterms:modified xsi:type="dcterms:W3CDTF">2022-04-01T06:19:00Z</dcterms:modified>
</cp:coreProperties>
</file>